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3D" w:rsidRDefault="0062543D" w:rsidP="0062543D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bCs/>
          <w:sz w:val="36"/>
          <w:szCs w:val="36"/>
          <w:lang w:val="en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-105410</wp:posOffset>
            </wp:positionV>
            <wp:extent cx="1209675" cy="1019175"/>
            <wp:effectExtent l="19050" t="0" r="9525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IN"/>
        </w:rPr>
        <w:t>UNIVERSITY SPORTS BOARD</w:t>
      </w:r>
    </w:p>
    <w:p w:rsidR="0062543D" w:rsidRDefault="0062543D" w:rsidP="0062543D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  <w:t>PANDIT DEENDAYAL UPADHYAYA SHEKHAWATI UNIVERSITY, SIKAR</w:t>
      </w:r>
    </w:p>
    <w:p w:rsidR="0062543D" w:rsidRDefault="0062543D" w:rsidP="0062543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  <w:t xml:space="preserve">                                    (State Govt. </w:t>
      </w:r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  <w:t>Univ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  <w:t>) Behind S.K. College</w:t>
      </w:r>
    </w:p>
    <w:p w:rsidR="0062543D" w:rsidRDefault="0062543D" w:rsidP="0062543D">
      <w:pPr>
        <w:spacing w:after="0" w:line="240" w:lineRule="auto"/>
        <w:ind w:left="2902" w:firstLine="1418"/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val="en-IN"/>
        </w:rPr>
        <w:t>(SIKAR- 332001) RAJASTHAN</w:t>
      </w:r>
    </w:p>
    <w:p w:rsidR="0062543D" w:rsidRDefault="0062543D" w:rsidP="0062543D">
      <w:pPr>
        <w:spacing w:after="0" w:line="240" w:lineRule="auto"/>
        <w:rPr>
          <w:rFonts w:ascii="DevLys 010" w:eastAsia="Calibri" w:hAnsi="DevLys 010" w:cs="Mangal"/>
          <w:b/>
          <w:bCs/>
          <w:sz w:val="24"/>
          <w:szCs w:val="24"/>
          <w:lang w:val="en-IN"/>
        </w:rPr>
      </w:pPr>
      <w:proofErr w:type="spellStart"/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>Ekks</w:t>
      </w:r>
      <w:proofErr w:type="spellEnd"/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>] 09414491443</w:t>
      </w:r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ab/>
      </w:r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ab/>
      </w:r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ab/>
      </w:r>
      <w:proofErr w:type="spellStart"/>
      <w:proofErr w:type="gramStart"/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>VsyhQsDl</w:t>
      </w:r>
      <w:proofErr w:type="spellEnd"/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 xml:space="preserve">  01572</w:t>
      </w:r>
      <w:proofErr w:type="gramEnd"/>
      <w:r>
        <w:rPr>
          <w:rFonts w:ascii="DevLys 010" w:eastAsia="Calibri" w:hAnsi="DevLys 010" w:cs="Mangal"/>
          <w:b/>
          <w:bCs/>
          <w:sz w:val="24"/>
          <w:szCs w:val="24"/>
          <w:lang w:val="en-IN"/>
        </w:rPr>
        <w:t>&amp;273100</w:t>
      </w:r>
    </w:p>
    <w:p w:rsidR="0062543D" w:rsidRDefault="0062543D" w:rsidP="00625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sz w:val="20"/>
          <w:szCs w:val="20"/>
          <w:lang w:val="en-IN"/>
        </w:rPr>
        <w:t xml:space="preserve"> Web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IN"/>
        </w:rPr>
        <w:t>:</w:t>
      </w:r>
      <w:proofErr w:type="gramEnd"/>
      <w:hyperlink r:id="rId5" w:history="1">
        <w:r>
          <w:rPr>
            <w:rStyle w:val="Hyperlink"/>
            <w:rFonts w:ascii="Times New Roman" w:eastAsia="Calibri" w:hAnsi="Times New Roman" w:cs="Times New Roman"/>
            <w:sz w:val="20"/>
            <w:szCs w:val="20"/>
            <w:lang w:val="en-IN"/>
          </w:rPr>
          <w:t>www.shekhauni.ac.in</w:t>
        </w:r>
      </w:hyperlink>
      <w:r>
        <w:rPr>
          <w:rFonts w:ascii="Times New Roman" w:eastAsia="Calibri" w:hAnsi="Times New Roman" w:cs="Times New Roman"/>
          <w:sz w:val="20"/>
          <w:szCs w:val="20"/>
          <w:lang w:val="en-IN"/>
        </w:rPr>
        <w:t>E-mail:</w:t>
      </w:r>
      <w:hyperlink r:id="rId6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IN"/>
          </w:rPr>
          <w:t>reg.shekhauni@gmail.com</w:t>
        </w:r>
      </w:hyperlink>
    </w:p>
    <w:p w:rsidR="0062543D" w:rsidRDefault="00C30C43" w:rsidP="0062543D">
      <w:pPr>
        <w:spacing w:after="0" w:line="240" w:lineRule="auto"/>
        <w:ind w:left="1440" w:firstLine="720"/>
        <w:jc w:val="right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C30C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0.6pt;margin-top:10.3pt;width:440.9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" strokeweight="3pt">
            <v:shadow color="#7f7f7f [1601]" opacity=".5" offset="1pt"/>
          </v:shape>
        </w:pict>
      </w:r>
    </w:p>
    <w:p w:rsidR="00946803" w:rsidRDefault="0062543D" w:rsidP="0062543D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  <w:t>ATHLETICS QUALIFYING NORMS FOR 2017-18</w:t>
      </w:r>
    </w:p>
    <w:p w:rsidR="0062543D" w:rsidRDefault="0062543D" w:rsidP="0062543D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IN"/>
        </w:rPr>
        <w:t>(MEN &amp; WOMEN)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10.78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12.26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200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22.44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24.96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400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47.95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56.30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800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1:56.67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2:18.54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1500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4:00.29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4:44.07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5000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14:43.55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18:06.81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10000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31:28.97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37:55.73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 xml:space="preserve">110/100 m </w:t>
            </w:r>
            <w:proofErr w:type="spellStart"/>
            <w:r>
              <w:rPr>
                <w:b/>
              </w:rPr>
              <w:t>hur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15.25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14.46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 xml:space="preserve">400 m </w:t>
            </w:r>
            <w:proofErr w:type="spellStart"/>
            <w:r>
              <w:rPr>
                <w:b/>
              </w:rPr>
              <w:t>hur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53.83 sec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1:02.93 sec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0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Long Jump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7.22 m</w:t>
            </w:r>
          </w:p>
        </w:tc>
        <w:tc>
          <w:tcPr>
            <w:tcW w:w="2394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5.76 m</w:t>
            </w:r>
          </w:p>
        </w:tc>
      </w:tr>
      <w:tr w:rsidR="0062543D" w:rsidTr="0062543D">
        <w:tc>
          <w:tcPr>
            <w:tcW w:w="828" w:type="dxa"/>
          </w:tcPr>
          <w:p w:rsidR="0062543D" w:rsidRDefault="0062543D" w:rsidP="006254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0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High Jump</w:t>
            </w:r>
          </w:p>
        </w:tc>
        <w:tc>
          <w:tcPr>
            <w:tcW w:w="2394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2.00 m</w:t>
            </w:r>
          </w:p>
        </w:tc>
        <w:tc>
          <w:tcPr>
            <w:tcW w:w="2394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1.63 m</w:t>
            </w:r>
          </w:p>
        </w:tc>
      </w:tr>
      <w:tr w:rsidR="0062543D" w:rsidTr="0062543D">
        <w:tc>
          <w:tcPr>
            <w:tcW w:w="828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0" w:type="dxa"/>
          </w:tcPr>
          <w:p w:rsidR="0062543D" w:rsidRDefault="0016064E" w:rsidP="006254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Tripple</w:t>
            </w:r>
            <w:proofErr w:type="spellEnd"/>
            <w:r>
              <w:rPr>
                <w:b/>
              </w:rPr>
              <w:t xml:space="preserve"> Jump</w:t>
            </w:r>
          </w:p>
        </w:tc>
        <w:tc>
          <w:tcPr>
            <w:tcW w:w="2394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15.13 m</w:t>
            </w:r>
          </w:p>
        </w:tc>
        <w:tc>
          <w:tcPr>
            <w:tcW w:w="2394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12.59 m</w:t>
            </w:r>
          </w:p>
        </w:tc>
      </w:tr>
      <w:tr w:rsidR="0062543D" w:rsidTr="0062543D">
        <w:tc>
          <w:tcPr>
            <w:tcW w:w="828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0" w:type="dxa"/>
          </w:tcPr>
          <w:p w:rsidR="0062543D" w:rsidRDefault="0016064E" w:rsidP="0062543D">
            <w:pPr>
              <w:jc w:val="center"/>
              <w:rPr>
                <w:b/>
              </w:rPr>
            </w:pPr>
            <w:r>
              <w:rPr>
                <w:b/>
              </w:rPr>
              <w:t>Pole Vault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4.60 m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3.10 m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Shot Put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16.48 m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13.20 m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Discus Throw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48.44 m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40.04 m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Javelin Throw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66.86 m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42.90 m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Hammer Throw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53.20 m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48.91 m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Decathlon/Heptathlon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6183 point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4288 points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20 km/5 km walk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1:35:1.14 sec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24:38.30 sec</w:t>
            </w:r>
          </w:p>
        </w:tc>
      </w:tr>
      <w:tr w:rsidR="0062543D" w:rsidTr="0062543D">
        <w:tc>
          <w:tcPr>
            <w:tcW w:w="828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0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Half Marathon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1:10:09.00 sec</w:t>
            </w:r>
          </w:p>
        </w:tc>
        <w:tc>
          <w:tcPr>
            <w:tcW w:w="2394" w:type="dxa"/>
          </w:tcPr>
          <w:p w:rsidR="0062543D" w:rsidRDefault="00090494" w:rsidP="0062543D">
            <w:pPr>
              <w:jc w:val="center"/>
              <w:rPr>
                <w:b/>
              </w:rPr>
            </w:pPr>
            <w:r>
              <w:rPr>
                <w:b/>
              </w:rPr>
              <w:t>1:25:05.00 sec</w:t>
            </w:r>
          </w:p>
        </w:tc>
      </w:tr>
    </w:tbl>
    <w:p w:rsidR="006E64FC" w:rsidRDefault="006E64FC" w:rsidP="006E64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64FC">
        <w:rPr>
          <w:b/>
        </w:rPr>
        <w:drawing>
          <wp:inline distT="0" distB="0" distL="0" distR="0">
            <wp:extent cx="1314450" cy="438150"/>
            <wp:effectExtent l="19050" t="0" r="0" b="0"/>
            <wp:docPr id="6" name="Picture 1" descr="C:\Users\Dhaka\Downloads\20170505-190313_p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haka\Downloads\20170505-190313_p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FC" w:rsidRDefault="006E64FC" w:rsidP="006E64FC">
      <w:pPr>
        <w:spacing w:after="0"/>
        <w:ind w:left="6480" w:firstLine="72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R.K.Dhaka</w:t>
      </w:r>
      <w:proofErr w:type="spellEnd"/>
    </w:p>
    <w:p w:rsidR="006E64FC" w:rsidRDefault="006E64FC" w:rsidP="006E64F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Secretary</w:t>
      </w:r>
    </w:p>
    <w:p w:rsidR="006E64FC" w:rsidRDefault="006E64FC" w:rsidP="006E64F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Sports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4FC" w:rsidRDefault="006E64FC" w:rsidP="006E64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4FC" w:rsidRDefault="006E64FC" w:rsidP="006E64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4FC" w:rsidRDefault="006E64FC" w:rsidP="0062543D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4FC" w:rsidRDefault="006E64FC" w:rsidP="006E64F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4FC" w:rsidRPr="0062543D" w:rsidRDefault="006E64FC" w:rsidP="0062543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6E64FC" w:rsidRPr="0062543D" w:rsidSect="0094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43D"/>
    <w:rsid w:val="00090494"/>
    <w:rsid w:val="0016064E"/>
    <w:rsid w:val="0062543D"/>
    <w:rsid w:val="006E64FC"/>
    <w:rsid w:val="0087726A"/>
    <w:rsid w:val="00946803"/>
    <w:rsid w:val="00C3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43D"/>
    <w:rPr>
      <w:color w:val="0000FF"/>
      <w:u w:val="single"/>
    </w:rPr>
  </w:style>
  <w:style w:type="table" w:styleId="TableGrid">
    <w:name w:val="Table Grid"/>
    <w:basedOn w:val="TableNormal"/>
    <w:uiPriority w:val="59"/>
    <w:rsid w:val="0062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.shekhauni@gmail.com" TargetMode="External"/><Relationship Id="rId5" Type="http://schemas.openxmlformats.org/officeDocument/2006/relationships/hyperlink" Target="http://www.shekhauni.ac.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Dhaka</dc:creator>
  <cp:lastModifiedBy>Dhaka</cp:lastModifiedBy>
  <cp:revision>4</cp:revision>
  <cp:lastPrinted>2017-10-14T14:27:00Z</cp:lastPrinted>
  <dcterms:created xsi:type="dcterms:W3CDTF">2017-10-14T14:11:00Z</dcterms:created>
  <dcterms:modified xsi:type="dcterms:W3CDTF">2017-11-08T17:13:00Z</dcterms:modified>
</cp:coreProperties>
</file>